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637DFF">
        <w:rPr>
          <w:b/>
          <w:sz w:val="24"/>
          <w:szCs w:val="24"/>
        </w:rPr>
        <w:t xml:space="preserve"> action at the June 13</w:t>
      </w:r>
      <w:r w:rsidR="001A4ABA">
        <w:rPr>
          <w:b/>
          <w:sz w:val="24"/>
          <w:szCs w:val="24"/>
        </w:rPr>
        <w:t>, 2017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637DFF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June 13</w:t>
      </w:r>
      <w:r w:rsidR="001A4ABA">
        <w:rPr>
          <w:b/>
          <w:i/>
          <w:sz w:val="24"/>
          <w:szCs w:val="24"/>
        </w:rPr>
        <w:t>, 2017</w:t>
      </w:r>
      <w:r w:rsidR="00794D87">
        <w:rPr>
          <w:b/>
          <w:i/>
          <w:sz w:val="24"/>
          <w:szCs w:val="24"/>
        </w:rPr>
        <w:t xml:space="preserve"> 7:00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 xml:space="preserve">Council </w:t>
      </w:r>
      <w:r w:rsidR="001A4ABA">
        <w:rPr>
          <w:b/>
          <w:sz w:val="24"/>
          <w:szCs w:val="24"/>
        </w:rPr>
        <w:t>President: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1A4ABA">
        <w:rPr>
          <w:b/>
          <w:sz w:val="24"/>
          <w:szCs w:val="24"/>
        </w:rPr>
        <w:t>man: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1A4ABA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</w:t>
      </w:r>
      <w:r w:rsidR="00883A70">
        <w:rPr>
          <w:b/>
          <w:i/>
          <w:sz w:val="24"/>
          <w:szCs w:val="24"/>
        </w:rPr>
        <w:t xml:space="preserve"> 28, </w:t>
      </w:r>
      <w:r w:rsidR="00794D87">
        <w:rPr>
          <w:b/>
          <w:i/>
          <w:sz w:val="24"/>
          <w:szCs w:val="24"/>
        </w:rPr>
        <w:t>201</w:t>
      </w:r>
      <w:r>
        <w:rPr>
          <w:b/>
          <w:i/>
          <w:sz w:val="24"/>
          <w:szCs w:val="24"/>
        </w:rPr>
        <w:t>6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637DFF" w:rsidRDefault="00637DFF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PRESENTATIONS:</w:t>
      </w:r>
    </w:p>
    <w:p w:rsidR="00637DFF" w:rsidRDefault="00637DFF" w:rsidP="00637DFF">
      <w:pPr>
        <w:pStyle w:val="ListParagraph"/>
        <w:rPr>
          <w:b/>
          <w:bCs/>
          <w:sz w:val="24"/>
          <w:szCs w:val="24"/>
        </w:rPr>
      </w:pPr>
    </w:p>
    <w:p w:rsidR="00637DFF" w:rsidRDefault="00637DFF" w:rsidP="00637DFF">
      <w:pPr>
        <w:pStyle w:val="ListParagraph"/>
        <w:numPr>
          <w:ilvl w:val="2"/>
          <w:numId w:val="1"/>
        </w:numPr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Presentation to Zachary </w:t>
      </w:r>
      <w:proofErr w:type="spellStart"/>
      <w:r>
        <w:rPr>
          <w:b/>
          <w:bCs/>
          <w:sz w:val="24"/>
          <w:szCs w:val="24"/>
        </w:rPr>
        <w:t>Schiffman</w:t>
      </w:r>
      <w:proofErr w:type="spellEnd"/>
      <w:r>
        <w:rPr>
          <w:b/>
          <w:bCs/>
          <w:sz w:val="24"/>
          <w:szCs w:val="24"/>
        </w:rPr>
        <w:t xml:space="preserve"> of Scholarship by Tilcon</w:t>
      </w:r>
    </w:p>
    <w:p w:rsidR="00637DFF" w:rsidRPr="00637DFF" w:rsidRDefault="00637DFF" w:rsidP="00637DFF">
      <w:pPr>
        <w:pStyle w:val="ListParagraph"/>
        <w:numPr>
          <w:ilvl w:val="2"/>
          <w:numId w:val="1"/>
        </w:numPr>
        <w:tabs>
          <w:tab w:val="left" w:pos="36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Presentation to “Kids Who Care”</w:t>
      </w:r>
    </w:p>
    <w:p w:rsidR="00637DFF" w:rsidRDefault="00637DFF" w:rsidP="00637DFF">
      <w:pPr>
        <w:pStyle w:val="ListParagraph"/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EB685F" w:rsidRPr="00EB685F" w:rsidRDefault="00EB685F" w:rsidP="00EB685F">
      <w:pPr>
        <w:pStyle w:val="ListParagraph"/>
        <w:rPr>
          <w:b/>
          <w:bCs/>
          <w:sz w:val="24"/>
          <w:szCs w:val="24"/>
        </w:rPr>
      </w:pPr>
    </w:p>
    <w:p w:rsidR="00B3325A" w:rsidRDefault="00637DFF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3325A">
        <w:rPr>
          <w:b/>
          <w:bCs/>
          <w:sz w:val="24"/>
          <w:szCs w:val="24"/>
        </w:rPr>
        <w:t xml:space="preserve">.  </w:t>
      </w:r>
      <w:r w:rsidR="00EB685F">
        <w:rPr>
          <w:b/>
          <w:bCs/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 xml:space="preserve">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B68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COMMITTEES, LIAISONS AND MAYOR’S REPORT</w:t>
      </w:r>
    </w:p>
    <w:p w:rsidR="00637DFF" w:rsidRDefault="00637DFF" w:rsidP="002D3A64">
      <w:pPr>
        <w:pStyle w:val="ListParagraph"/>
        <w:ind w:left="0"/>
        <w:rPr>
          <w:b/>
          <w:bCs/>
          <w:sz w:val="24"/>
          <w:szCs w:val="24"/>
        </w:rPr>
      </w:pPr>
    </w:p>
    <w:p w:rsidR="00EB685F" w:rsidRPr="002D3A64" w:rsidRDefault="00637DFF" w:rsidP="00637DFF">
      <w:pPr>
        <w:pStyle w:val="ListParagraph"/>
        <w:ind w:left="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2D3A64">
        <w:rPr>
          <w:b/>
          <w:bCs/>
          <w:sz w:val="24"/>
          <w:szCs w:val="24"/>
        </w:rPr>
        <w:t>.</w:t>
      </w:r>
      <w:r w:rsidR="00EB685F" w:rsidRPr="002D3A64">
        <w:rPr>
          <w:b/>
          <w:bCs/>
          <w:sz w:val="24"/>
          <w:szCs w:val="24"/>
        </w:rPr>
        <w:t xml:space="preserve"> </w:t>
      </w:r>
      <w:r w:rsidR="002055EB">
        <w:rPr>
          <w:b/>
          <w:bCs/>
          <w:sz w:val="24"/>
          <w:szCs w:val="24"/>
        </w:rPr>
        <w:t xml:space="preserve"> </w:t>
      </w:r>
      <w:r w:rsidR="00EB685F" w:rsidRPr="002D3A64">
        <w:rPr>
          <w:b/>
          <w:bCs/>
          <w:sz w:val="24"/>
          <w:szCs w:val="24"/>
        </w:rPr>
        <w:t>CONSENT AGENDA</w:t>
      </w:r>
    </w:p>
    <w:p w:rsidR="000B694C" w:rsidRDefault="002055EB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 Acceptance with regret of resignation from Bloomingdale</w:t>
      </w:r>
      <w:r w:rsidR="00637DFF">
        <w:rPr>
          <w:b/>
          <w:bCs/>
          <w:sz w:val="24"/>
          <w:szCs w:val="24"/>
        </w:rPr>
        <w:t xml:space="preserve"> Fire Department James </w:t>
      </w:r>
      <w:proofErr w:type="spellStart"/>
      <w:r w:rsidR="00637DFF">
        <w:rPr>
          <w:b/>
          <w:bCs/>
          <w:sz w:val="24"/>
          <w:szCs w:val="24"/>
        </w:rPr>
        <w:t>DeGraw</w:t>
      </w:r>
      <w:proofErr w:type="spellEnd"/>
    </w:p>
    <w:p w:rsidR="002055EB" w:rsidRDefault="00637DFF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  Notice of Award 2017 Municipal Aid Program for Red Twig Trail in the amount of $275,000</w:t>
      </w:r>
    </w:p>
    <w:p w:rsidR="00637DFF" w:rsidRDefault="00637DFF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C.  Approval of Mayor and Council Minutes:  Reg</w:t>
      </w:r>
      <w:r w:rsidR="0096123D">
        <w:rPr>
          <w:b/>
          <w:bCs/>
          <w:sz w:val="24"/>
          <w:szCs w:val="24"/>
        </w:rPr>
        <w:t>ular Meeting May 16, 2017 and Special Meeting May 26, 2017</w:t>
      </w:r>
    </w:p>
    <w:p w:rsidR="002055EB" w:rsidRDefault="002055EB" w:rsidP="002055EB">
      <w:pPr>
        <w:pStyle w:val="ListParagraph"/>
        <w:ind w:hanging="360"/>
        <w:jc w:val="both"/>
        <w:rPr>
          <w:b/>
          <w:bCs/>
          <w:sz w:val="24"/>
          <w:szCs w:val="24"/>
        </w:rPr>
      </w:pPr>
    </w:p>
    <w:p w:rsidR="00B3325A" w:rsidRDefault="0096123D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B3325A">
        <w:rPr>
          <w:b/>
          <w:bCs/>
          <w:sz w:val="24"/>
          <w:szCs w:val="24"/>
        </w:rPr>
        <w:t>.  PENDING ITEMS:</w:t>
      </w:r>
    </w:p>
    <w:p w:rsidR="002055EB" w:rsidRDefault="00D8194E" w:rsidP="002055EB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900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A.  </w:t>
      </w:r>
      <w:r w:rsidR="00B5214C" w:rsidRPr="00B900F4">
        <w:rPr>
          <w:b/>
          <w:bCs/>
          <w:sz w:val="24"/>
          <w:szCs w:val="24"/>
        </w:rPr>
        <w:t>Second and final reading and P</w:t>
      </w:r>
      <w:r w:rsidR="00245B38" w:rsidRPr="00B900F4">
        <w:rPr>
          <w:b/>
          <w:bCs/>
          <w:sz w:val="24"/>
          <w:szCs w:val="24"/>
        </w:rPr>
        <w:t>u</w:t>
      </w:r>
      <w:r w:rsidR="0096123D">
        <w:rPr>
          <w:b/>
          <w:bCs/>
          <w:sz w:val="24"/>
          <w:szCs w:val="24"/>
        </w:rPr>
        <w:t xml:space="preserve">blic Hearing of Ordinance No. 14-2017:  </w:t>
      </w:r>
    </w:p>
    <w:p w:rsidR="00B5214C" w:rsidRPr="00B900F4" w:rsidRDefault="002055EB" w:rsidP="002055EB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Ordinance Am</w:t>
      </w:r>
      <w:r w:rsidR="0096123D">
        <w:rPr>
          <w:b/>
          <w:bCs/>
          <w:sz w:val="24"/>
          <w:szCs w:val="24"/>
        </w:rPr>
        <w:t>ending Chapter XV Property Maintenance and Chapter 92 Zoning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adoption</w:t>
      </w:r>
    </w:p>
    <w:p w:rsidR="0096123D" w:rsidRDefault="0096123D" w:rsidP="0096123D">
      <w:pPr>
        <w:pStyle w:val="ListParagraph"/>
        <w:ind w:left="990"/>
        <w:textAlignment w:val="baseline"/>
        <w:rPr>
          <w:b/>
          <w:bCs/>
          <w:sz w:val="24"/>
          <w:szCs w:val="24"/>
        </w:rPr>
      </w:pPr>
    </w:p>
    <w:p w:rsidR="00B5214C" w:rsidRPr="00245B38" w:rsidRDefault="00B5214C" w:rsidP="00B900F4">
      <w:pPr>
        <w:pStyle w:val="ListParagraph"/>
        <w:numPr>
          <w:ilvl w:val="0"/>
          <w:numId w:val="40"/>
        </w:numPr>
        <w:ind w:left="630"/>
        <w:textAlignment w:val="baseline"/>
        <w:rPr>
          <w:b/>
          <w:bCs/>
          <w:sz w:val="24"/>
          <w:szCs w:val="24"/>
        </w:rPr>
      </w:pPr>
      <w:r w:rsidRPr="00245B38">
        <w:rPr>
          <w:b/>
          <w:bCs/>
          <w:sz w:val="24"/>
          <w:szCs w:val="24"/>
        </w:rPr>
        <w:t>Second and final reading and P</w:t>
      </w:r>
      <w:r w:rsidR="00245B38" w:rsidRPr="00245B38">
        <w:rPr>
          <w:b/>
          <w:bCs/>
          <w:sz w:val="24"/>
          <w:szCs w:val="24"/>
        </w:rPr>
        <w:t>u</w:t>
      </w:r>
      <w:r w:rsidR="0096123D">
        <w:rPr>
          <w:b/>
          <w:bCs/>
          <w:sz w:val="24"/>
          <w:szCs w:val="24"/>
        </w:rPr>
        <w:t>blic Hearing of Ordinance No. 16</w:t>
      </w:r>
      <w:r w:rsidR="002055EB">
        <w:rPr>
          <w:b/>
          <w:bCs/>
          <w:sz w:val="24"/>
          <w:szCs w:val="24"/>
        </w:rPr>
        <w:t>-2017:</w:t>
      </w:r>
      <w:r w:rsidR="0096123D">
        <w:rPr>
          <w:b/>
          <w:bCs/>
          <w:sz w:val="24"/>
          <w:szCs w:val="24"/>
        </w:rPr>
        <w:t xml:space="preserve">  2017 Salary Range Ordinance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Motion that ordinance be read by title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92067D" w:rsidRDefault="00B5214C" w:rsidP="00725F00">
      <w:pPr>
        <w:pStyle w:val="ListParagraph"/>
        <w:numPr>
          <w:ilvl w:val="0"/>
          <w:numId w:val="31"/>
        </w:numPr>
        <w:tabs>
          <w:tab w:val="left" w:pos="990"/>
        </w:tabs>
        <w:ind w:left="1080" w:hanging="450"/>
        <w:textAlignment w:val="baseline"/>
        <w:rPr>
          <w:b/>
          <w:bCs/>
          <w:sz w:val="24"/>
          <w:szCs w:val="24"/>
        </w:rPr>
      </w:pPr>
      <w:r w:rsidRPr="00DA4E23">
        <w:rPr>
          <w:b/>
          <w:bCs/>
          <w:sz w:val="24"/>
          <w:szCs w:val="24"/>
        </w:rPr>
        <w:t>Motion for adoption</w:t>
      </w:r>
    </w:p>
    <w:p w:rsidR="0096123D" w:rsidRPr="00DA4E23" w:rsidRDefault="0096123D" w:rsidP="0096123D">
      <w:pPr>
        <w:pStyle w:val="ListParagraph"/>
        <w:tabs>
          <w:tab w:val="left" w:pos="990"/>
        </w:tabs>
        <w:ind w:left="1080"/>
        <w:textAlignment w:val="baseline"/>
        <w:rPr>
          <w:b/>
          <w:bCs/>
          <w:sz w:val="24"/>
          <w:szCs w:val="24"/>
        </w:rPr>
      </w:pPr>
    </w:p>
    <w:p w:rsidR="0096123D" w:rsidRPr="00245B38" w:rsidRDefault="0096123D" w:rsidP="0096123D">
      <w:pPr>
        <w:pStyle w:val="ListParagraph"/>
        <w:numPr>
          <w:ilvl w:val="0"/>
          <w:numId w:val="40"/>
        </w:numPr>
        <w:ind w:left="630"/>
        <w:textAlignment w:val="baseline"/>
        <w:rPr>
          <w:b/>
          <w:bCs/>
          <w:sz w:val="24"/>
          <w:szCs w:val="24"/>
        </w:rPr>
      </w:pPr>
      <w:r w:rsidRPr="00245B38">
        <w:rPr>
          <w:b/>
          <w:bCs/>
          <w:sz w:val="24"/>
          <w:szCs w:val="24"/>
        </w:rPr>
        <w:t>Second and final reading and Pu</w:t>
      </w:r>
      <w:r>
        <w:rPr>
          <w:b/>
          <w:bCs/>
          <w:sz w:val="24"/>
          <w:szCs w:val="24"/>
        </w:rPr>
        <w:t>blic Hearing of Ordinance No. 17-2017:  Providing for Sloan Park Bridge and Stream Improvements</w:t>
      </w:r>
    </w:p>
    <w:p w:rsidR="0096123D" w:rsidRDefault="0096123D" w:rsidP="0096123D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96123D" w:rsidRDefault="0096123D" w:rsidP="0096123D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96123D" w:rsidRDefault="0096123D" w:rsidP="0096123D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96123D" w:rsidRDefault="0096123D" w:rsidP="0096123D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96123D" w:rsidRDefault="0096123D" w:rsidP="0096123D">
      <w:pPr>
        <w:pStyle w:val="ListParagraph"/>
        <w:numPr>
          <w:ilvl w:val="0"/>
          <w:numId w:val="31"/>
        </w:numPr>
        <w:tabs>
          <w:tab w:val="left" w:pos="990"/>
        </w:tabs>
        <w:ind w:left="1080" w:hanging="450"/>
        <w:textAlignment w:val="baseline"/>
        <w:rPr>
          <w:b/>
          <w:bCs/>
          <w:sz w:val="24"/>
          <w:szCs w:val="24"/>
        </w:rPr>
      </w:pPr>
      <w:r w:rsidRPr="00DA4E23">
        <w:rPr>
          <w:b/>
          <w:bCs/>
          <w:sz w:val="24"/>
          <w:szCs w:val="24"/>
        </w:rPr>
        <w:t>Motion for adoption</w:t>
      </w:r>
    </w:p>
    <w:p w:rsidR="001336FE" w:rsidRDefault="001336FE" w:rsidP="00B900F4">
      <w:pPr>
        <w:ind w:hanging="180"/>
        <w:textAlignment w:val="baseline"/>
        <w:rPr>
          <w:b/>
          <w:bCs/>
          <w:sz w:val="24"/>
          <w:szCs w:val="24"/>
        </w:rPr>
      </w:pPr>
    </w:p>
    <w:p w:rsidR="00B3325A" w:rsidRPr="00D232A5" w:rsidRDefault="00B3325A" w:rsidP="00D232A5">
      <w:pPr>
        <w:pStyle w:val="ListParagraph"/>
        <w:numPr>
          <w:ilvl w:val="0"/>
          <w:numId w:val="43"/>
        </w:numPr>
        <w:ind w:left="360" w:hanging="450"/>
        <w:rPr>
          <w:b/>
          <w:bCs/>
          <w:sz w:val="24"/>
          <w:szCs w:val="24"/>
        </w:rPr>
      </w:pPr>
      <w:r w:rsidRPr="00D232A5">
        <w:rPr>
          <w:b/>
          <w:bCs/>
          <w:sz w:val="24"/>
          <w:szCs w:val="24"/>
        </w:rPr>
        <w:t>INTRODUCTION OF NEW BUSINESS</w:t>
      </w:r>
    </w:p>
    <w:p w:rsidR="00082FD9" w:rsidRPr="002055EB" w:rsidRDefault="002055EB" w:rsidP="002055EB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96123D">
        <w:rPr>
          <w:b/>
          <w:bCs/>
          <w:sz w:val="24"/>
          <w:szCs w:val="24"/>
        </w:rPr>
        <w:t>doption of Resolution No. 2017-6</w:t>
      </w:r>
      <w:r>
        <w:rPr>
          <w:b/>
          <w:bCs/>
          <w:sz w:val="24"/>
          <w:szCs w:val="24"/>
        </w:rPr>
        <w:t xml:space="preserve">.___:  </w:t>
      </w:r>
      <w:r w:rsidR="0096123D">
        <w:rPr>
          <w:b/>
          <w:bCs/>
          <w:sz w:val="24"/>
          <w:szCs w:val="24"/>
        </w:rPr>
        <w:t xml:space="preserve">Authorizing Treatment Works Application for </w:t>
      </w:r>
      <w:r w:rsidR="00700E79">
        <w:rPr>
          <w:b/>
          <w:bCs/>
          <w:sz w:val="24"/>
          <w:szCs w:val="24"/>
        </w:rPr>
        <w:t>101 and 103 Reeve Avenue</w:t>
      </w:r>
    </w:p>
    <w:p w:rsidR="00082FD9" w:rsidRDefault="00082FD9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5B21AD">
        <w:rPr>
          <w:b/>
          <w:bCs/>
          <w:sz w:val="24"/>
          <w:szCs w:val="24"/>
        </w:rPr>
        <w:t xml:space="preserve">doption of Resolution No. </w:t>
      </w:r>
      <w:r w:rsidR="00700E79">
        <w:rPr>
          <w:b/>
          <w:bCs/>
          <w:sz w:val="24"/>
          <w:szCs w:val="24"/>
        </w:rPr>
        <w:t>2017-6.__:  Authorizing Chapter 159 for Click It or Ticket - $5,500.00</w:t>
      </w:r>
    </w:p>
    <w:p w:rsidR="00082FD9" w:rsidRDefault="00082FD9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</w:t>
      </w:r>
      <w:r w:rsidR="00700E79">
        <w:rPr>
          <w:b/>
          <w:bCs/>
          <w:sz w:val="24"/>
          <w:szCs w:val="24"/>
        </w:rPr>
        <w:t xml:space="preserve"> 2017-6</w:t>
      </w:r>
      <w:r w:rsidR="005B21AD">
        <w:rPr>
          <w:b/>
          <w:bCs/>
          <w:sz w:val="24"/>
          <w:szCs w:val="24"/>
        </w:rPr>
        <w:t>.__</w:t>
      </w:r>
      <w:r w:rsidR="00700E79">
        <w:rPr>
          <w:b/>
          <w:bCs/>
          <w:sz w:val="24"/>
          <w:szCs w:val="24"/>
        </w:rPr>
        <w:t>_: Authorizing Chapter 159 for Clean Communities - $14,659.98</w:t>
      </w:r>
    </w:p>
    <w:p w:rsidR="00082FD9" w:rsidRDefault="00082FD9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700E79">
        <w:rPr>
          <w:b/>
          <w:bCs/>
          <w:sz w:val="24"/>
          <w:szCs w:val="24"/>
        </w:rPr>
        <w:t>doption of Resolution No. 2017-6</w:t>
      </w:r>
      <w:r>
        <w:rPr>
          <w:b/>
          <w:bCs/>
          <w:sz w:val="24"/>
          <w:szCs w:val="24"/>
        </w:rPr>
        <w:t>.</w:t>
      </w:r>
      <w:r w:rsidR="0092067D">
        <w:rPr>
          <w:b/>
          <w:bCs/>
          <w:sz w:val="24"/>
          <w:szCs w:val="24"/>
        </w:rPr>
        <w:t>_</w:t>
      </w:r>
      <w:r w:rsidR="00700E79">
        <w:rPr>
          <w:b/>
          <w:bCs/>
          <w:sz w:val="24"/>
          <w:szCs w:val="24"/>
        </w:rPr>
        <w:t xml:space="preserve">__:  </w:t>
      </w:r>
      <w:r w:rsidR="009D5E05">
        <w:rPr>
          <w:b/>
          <w:bCs/>
          <w:sz w:val="24"/>
          <w:szCs w:val="24"/>
        </w:rPr>
        <w:t>Authorizing sale of Crown Vic which did not sell at auction and authorization for Auction of other vehicles</w:t>
      </w:r>
    </w:p>
    <w:p w:rsidR="009D5E05" w:rsidRDefault="00D232A5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2017-6.</w:t>
      </w:r>
      <w:r w:rsidR="009D5E05">
        <w:rPr>
          <w:b/>
          <w:bCs/>
          <w:sz w:val="24"/>
          <w:szCs w:val="24"/>
        </w:rPr>
        <w:t>___:  Authorizing hiring of Animal Shelter Staff</w:t>
      </w:r>
    </w:p>
    <w:p w:rsidR="00D232A5" w:rsidRDefault="00D232A5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2017-6.___:  Authorizing hiring of Day Camp Staff</w:t>
      </w:r>
    </w:p>
    <w:p w:rsidR="00D232A5" w:rsidRDefault="00D232A5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Cablevision of Oakland Franchise Renewal</w:t>
      </w:r>
    </w:p>
    <w:p w:rsidR="00D232A5" w:rsidRDefault="00D232A5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Donations/Grants for Stigma Free Trust</w:t>
      </w:r>
    </w:p>
    <w:p w:rsidR="00F67D4B" w:rsidRDefault="00F67D4B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2017-6.___:  Authorizing Issuance of Estimated Property Tax Bills</w:t>
      </w:r>
    </w:p>
    <w:p w:rsidR="00082FD9" w:rsidRPr="00082FD9" w:rsidRDefault="00082FD9" w:rsidP="00082FD9">
      <w:pPr>
        <w:pStyle w:val="ListParagraph"/>
        <w:rPr>
          <w:b/>
          <w:bCs/>
          <w:sz w:val="24"/>
          <w:szCs w:val="24"/>
        </w:rPr>
      </w:pPr>
    </w:p>
    <w:p w:rsidR="00B3325A" w:rsidRDefault="00D232A5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PUBLIC COMMENT</w:t>
      </w:r>
    </w:p>
    <w:p w:rsidR="00B900F4" w:rsidRDefault="00B3325A" w:rsidP="00B900F4">
      <w:pPr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D232A5" w:rsidRDefault="00D232A5" w:rsidP="00D232A5">
      <w:pPr>
        <w:ind w:right="-270"/>
        <w:jc w:val="both"/>
        <w:rPr>
          <w:b/>
          <w:bCs/>
          <w:i/>
          <w:iCs/>
          <w:sz w:val="24"/>
          <w:szCs w:val="24"/>
        </w:rPr>
      </w:pPr>
    </w:p>
    <w:p w:rsidR="00B3325A" w:rsidRDefault="00D232A5" w:rsidP="00D232A5">
      <w:pPr>
        <w:pStyle w:val="ListParagraph"/>
        <w:numPr>
          <w:ilvl w:val="0"/>
          <w:numId w:val="44"/>
        </w:numPr>
        <w:ind w:left="360" w:right="-270" w:hanging="45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3325A" w:rsidRPr="00D232A5">
        <w:rPr>
          <w:b/>
          <w:bCs/>
          <w:sz w:val="24"/>
          <w:szCs w:val="24"/>
        </w:rPr>
        <w:t>LATE EXECUTIVE SESSION</w:t>
      </w:r>
    </w:p>
    <w:p w:rsidR="00D232A5" w:rsidRDefault="00D232A5" w:rsidP="00D232A5">
      <w:pPr>
        <w:pStyle w:val="ListParagraph"/>
        <w:numPr>
          <w:ilvl w:val="0"/>
          <w:numId w:val="45"/>
        </w:numPr>
        <w:ind w:right="-2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Discussion – Litigation One matter</w:t>
      </w:r>
    </w:p>
    <w:p w:rsidR="00D232A5" w:rsidRPr="00D232A5" w:rsidRDefault="00D232A5" w:rsidP="00D232A5">
      <w:pPr>
        <w:pStyle w:val="ListParagraph"/>
        <w:numPr>
          <w:ilvl w:val="0"/>
          <w:numId w:val="45"/>
        </w:numPr>
        <w:ind w:right="-27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Negotiations – One matter</w:t>
      </w:r>
    </w:p>
    <w:p w:rsidR="00511C94" w:rsidRPr="005B21AD" w:rsidRDefault="00511C94" w:rsidP="005B21AD">
      <w:pPr>
        <w:tabs>
          <w:tab w:val="left" w:pos="720"/>
        </w:tabs>
        <w:rPr>
          <w:b/>
          <w:bCs/>
          <w:sz w:val="24"/>
          <w:szCs w:val="24"/>
        </w:rPr>
      </w:pP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D232A5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D232A5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D232A5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June 27, 2017</w:t>
      </w:r>
      <w:r w:rsidR="00EB23BA" w:rsidRPr="003F023C">
        <w:rPr>
          <w:b/>
          <w:bCs/>
          <w:sz w:val="24"/>
          <w:szCs w:val="24"/>
        </w:rPr>
        <w:t xml:space="preserve"> at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D232A5" w:rsidP="00326B03">
      <w:pPr>
        <w:ind w:left="840" w:hanging="9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F67D4B" w:rsidRDefault="00F67D4B" w:rsidP="00B3325A">
      <w:pPr>
        <w:rPr>
          <w:b/>
          <w:sz w:val="24"/>
          <w:szCs w:val="24"/>
        </w:rPr>
      </w:pPr>
    </w:p>
    <w:p w:rsidR="00F67D4B" w:rsidRDefault="00F67D4B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3F023C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F023C">
        <w:rPr>
          <w:b/>
          <w:sz w:val="24"/>
          <w:szCs w:val="24"/>
        </w:rPr>
        <w:t xml:space="preserve"> FY2017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 w:rsidR="003F023C">
        <w:rPr>
          <w:b/>
          <w:sz w:val="24"/>
          <w:szCs w:val="24"/>
        </w:rPr>
        <w:t>; Brian Guinan</w:t>
      </w:r>
      <w:r>
        <w:rPr>
          <w:b/>
          <w:sz w:val="24"/>
          <w:szCs w:val="24"/>
        </w:rPr>
        <w:t xml:space="preserve">     </w:t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3F023C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bookmarkStart w:id="0" w:name="_GoBack"/>
      <w:bookmarkEnd w:id="0"/>
    </w:p>
    <w:sectPr w:rsidR="00B3325A" w:rsidSect="00B900F4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0B0"/>
    <w:multiLevelType w:val="hybridMultilevel"/>
    <w:tmpl w:val="0EF64E76"/>
    <w:lvl w:ilvl="0" w:tplc="38A0E0AE">
      <w:start w:val="10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9B465D5"/>
    <w:multiLevelType w:val="hybridMultilevel"/>
    <w:tmpl w:val="D0D06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139626D2"/>
    <w:multiLevelType w:val="hybridMultilevel"/>
    <w:tmpl w:val="1A688C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12AFD"/>
    <w:multiLevelType w:val="hybridMultilevel"/>
    <w:tmpl w:val="6126641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8559CF"/>
    <w:multiLevelType w:val="hybridMultilevel"/>
    <w:tmpl w:val="074C7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80091"/>
    <w:multiLevelType w:val="hybridMultilevel"/>
    <w:tmpl w:val="CBD0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60CDA"/>
    <w:multiLevelType w:val="hybridMultilevel"/>
    <w:tmpl w:val="7B6408F0"/>
    <w:lvl w:ilvl="0" w:tplc="55EC9494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21713B"/>
    <w:multiLevelType w:val="hybridMultilevel"/>
    <w:tmpl w:val="8508F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858D2"/>
    <w:multiLevelType w:val="hybridMultilevel"/>
    <w:tmpl w:val="10B2C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B351E"/>
    <w:multiLevelType w:val="hybridMultilevel"/>
    <w:tmpl w:val="1A3E33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1ED47347"/>
    <w:multiLevelType w:val="hybridMultilevel"/>
    <w:tmpl w:val="2FF8ADF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B101B"/>
    <w:multiLevelType w:val="hybridMultilevel"/>
    <w:tmpl w:val="62F6EB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22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F27DB"/>
    <w:multiLevelType w:val="hybridMultilevel"/>
    <w:tmpl w:val="4CE8C7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4C2F5B87"/>
    <w:multiLevelType w:val="hybridMultilevel"/>
    <w:tmpl w:val="F438AB3E"/>
    <w:lvl w:ilvl="0" w:tplc="44224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9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25FE6"/>
    <w:multiLevelType w:val="hybridMultilevel"/>
    <w:tmpl w:val="313AD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90FD9"/>
    <w:multiLevelType w:val="hybridMultilevel"/>
    <w:tmpl w:val="93E2CDF0"/>
    <w:lvl w:ilvl="0" w:tplc="7688AD0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61A01396"/>
    <w:multiLevelType w:val="hybridMultilevel"/>
    <w:tmpl w:val="E5CEBE4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066584"/>
    <w:multiLevelType w:val="hybridMultilevel"/>
    <w:tmpl w:val="1B94643A"/>
    <w:lvl w:ilvl="0" w:tplc="7688AD0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8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900B5"/>
    <w:multiLevelType w:val="hybridMultilevel"/>
    <w:tmpl w:val="BCD4975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2" w15:restartNumberingAfterBreak="0">
    <w:nsid w:val="788B301F"/>
    <w:multiLevelType w:val="hybridMultilevel"/>
    <w:tmpl w:val="2BA83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87DE0"/>
    <w:multiLevelType w:val="hybridMultilevel"/>
    <w:tmpl w:val="1868915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37"/>
  </w:num>
  <w:num w:numId="13">
    <w:abstractNumId w:val="29"/>
  </w:num>
  <w:num w:numId="14">
    <w:abstractNumId w:val="20"/>
  </w:num>
  <w:num w:numId="15">
    <w:abstractNumId w:val="28"/>
  </w:num>
  <w:num w:numId="16">
    <w:abstractNumId w:val="38"/>
  </w:num>
  <w:num w:numId="17">
    <w:abstractNumId w:val="27"/>
  </w:num>
  <w:num w:numId="18">
    <w:abstractNumId w:val="40"/>
  </w:num>
  <w:num w:numId="19">
    <w:abstractNumId w:val="31"/>
  </w:num>
  <w:num w:numId="20">
    <w:abstractNumId w:val="19"/>
  </w:num>
  <w:num w:numId="21">
    <w:abstractNumId w:val="36"/>
  </w:num>
  <w:num w:numId="22">
    <w:abstractNumId w:val="22"/>
  </w:num>
  <w:num w:numId="23">
    <w:abstractNumId w:val="13"/>
  </w:num>
  <w:num w:numId="24">
    <w:abstractNumId w:val="24"/>
  </w:num>
  <w:num w:numId="25">
    <w:abstractNumId w:val="33"/>
  </w:num>
  <w:num w:numId="26">
    <w:abstractNumId w:val="44"/>
  </w:num>
  <w:num w:numId="27">
    <w:abstractNumId w:val="43"/>
  </w:num>
  <w:num w:numId="28">
    <w:abstractNumId w:val="0"/>
  </w:num>
  <w:num w:numId="29">
    <w:abstractNumId w:val="1"/>
  </w:num>
  <w:num w:numId="30">
    <w:abstractNumId w:val="15"/>
  </w:num>
  <w:num w:numId="31">
    <w:abstractNumId w:val="25"/>
  </w:num>
  <w:num w:numId="32">
    <w:abstractNumId w:val="35"/>
  </w:num>
  <w:num w:numId="33">
    <w:abstractNumId w:val="8"/>
  </w:num>
  <w:num w:numId="34">
    <w:abstractNumId w:val="26"/>
  </w:num>
  <w:num w:numId="35">
    <w:abstractNumId w:val="16"/>
  </w:num>
  <w:num w:numId="36">
    <w:abstractNumId w:val="42"/>
  </w:num>
  <w:num w:numId="37">
    <w:abstractNumId w:val="30"/>
  </w:num>
  <w:num w:numId="38">
    <w:abstractNumId w:val="10"/>
  </w:num>
  <w:num w:numId="39">
    <w:abstractNumId w:val="12"/>
  </w:num>
  <w:num w:numId="40">
    <w:abstractNumId w:val="32"/>
  </w:num>
  <w:num w:numId="41">
    <w:abstractNumId w:val="18"/>
  </w:num>
  <w:num w:numId="42">
    <w:abstractNumId w:val="39"/>
  </w:num>
  <w:num w:numId="43">
    <w:abstractNumId w:val="34"/>
  </w:num>
  <w:num w:numId="44">
    <w:abstractNumId w:val="11"/>
  </w:num>
  <w:num w:numId="45">
    <w:abstractNumId w:val="7"/>
  </w:num>
  <w:num w:numId="46">
    <w:abstractNumId w:val="14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82FD9"/>
    <w:rsid w:val="000B694C"/>
    <w:rsid w:val="000F6127"/>
    <w:rsid w:val="001069E0"/>
    <w:rsid w:val="001336FE"/>
    <w:rsid w:val="00134E97"/>
    <w:rsid w:val="001A4ABA"/>
    <w:rsid w:val="001B4B11"/>
    <w:rsid w:val="001D45E7"/>
    <w:rsid w:val="001E269F"/>
    <w:rsid w:val="002055EB"/>
    <w:rsid w:val="0021316F"/>
    <w:rsid w:val="00213B69"/>
    <w:rsid w:val="00221D05"/>
    <w:rsid w:val="00234B26"/>
    <w:rsid w:val="00245B38"/>
    <w:rsid w:val="002D3A64"/>
    <w:rsid w:val="00316720"/>
    <w:rsid w:val="0032198B"/>
    <w:rsid w:val="0032431D"/>
    <w:rsid w:val="00326B03"/>
    <w:rsid w:val="0033736E"/>
    <w:rsid w:val="00344E42"/>
    <w:rsid w:val="003836C8"/>
    <w:rsid w:val="003C3FF2"/>
    <w:rsid w:val="003D6238"/>
    <w:rsid w:val="003E6435"/>
    <w:rsid w:val="003F023C"/>
    <w:rsid w:val="00420C08"/>
    <w:rsid w:val="00441CEE"/>
    <w:rsid w:val="004C2F56"/>
    <w:rsid w:val="004D063D"/>
    <w:rsid w:val="004F7670"/>
    <w:rsid w:val="00511C94"/>
    <w:rsid w:val="00592A5D"/>
    <w:rsid w:val="005B21AD"/>
    <w:rsid w:val="00625017"/>
    <w:rsid w:val="00637DFF"/>
    <w:rsid w:val="006414E6"/>
    <w:rsid w:val="00647B57"/>
    <w:rsid w:val="006B6B2B"/>
    <w:rsid w:val="006E15D5"/>
    <w:rsid w:val="006E71B8"/>
    <w:rsid w:val="00700E79"/>
    <w:rsid w:val="00705ACC"/>
    <w:rsid w:val="007407CC"/>
    <w:rsid w:val="00754E91"/>
    <w:rsid w:val="00794D87"/>
    <w:rsid w:val="007B2DC7"/>
    <w:rsid w:val="007C0889"/>
    <w:rsid w:val="007F675B"/>
    <w:rsid w:val="00837D05"/>
    <w:rsid w:val="00866710"/>
    <w:rsid w:val="00883A70"/>
    <w:rsid w:val="00891396"/>
    <w:rsid w:val="008B4D2C"/>
    <w:rsid w:val="008D3885"/>
    <w:rsid w:val="008D743C"/>
    <w:rsid w:val="008E46FC"/>
    <w:rsid w:val="008F51CF"/>
    <w:rsid w:val="00912DD9"/>
    <w:rsid w:val="00916C22"/>
    <w:rsid w:val="0092067D"/>
    <w:rsid w:val="0096123D"/>
    <w:rsid w:val="009813F8"/>
    <w:rsid w:val="009D5E05"/>
    <w:rsid w:val="009E61E8"/>
    <w:rsid w:val="009E67B5"/>
    <w:rsid w:val="009F1F5D"/>
    <w:rsid w:val="009F4799"/>
    <w:rsid w:val="00A47DE5"/>
    <w:rsid w:val="00A943D4"/>
    <w:rsid w:val="00AE70B3"/>
    <w:rsid w:val="00AF44CD"/>
    <w:rsid w:val="00B3325A"/>
    <w:rsid w:val="00B46312"/>
    <w:rsid w:val="00B5214C"/>
    <w:rsid w:val="00B86423"/>
    <w:rsid w:val="00B900F4"/>
    <w:rsid w:val="00B94F14"/>
    <w:rsid w:val="00B95FC3"/>
    <w:rsid w:val="00C0208F"/>
    <w:rsid w:val="00C45063"/>
    <w:rsid w:val="00C45C0C"/>
    <w:rsid w:val="00CF1752"/>
    <w:rsid w:val="00D016E2"/>
    <w:rsid w:val="00D232A5"/>
    <w:rsid w:val="00D65959"/>
    <w:rsid w:val="00D8194E"/>
    <w:rsid w:val="00D8465D"/>
    <w:rsid w:val="00D85090"/>
    <w:rsid w:val="00DA4E23"/>
    <w:rsid w:val="00DB27A6"/>
    <w:rsid w:val="00DC1ABB"/>
    <w:rsid w:val="00DD316E"/>
    <w:rsid w:val="00DE7763"/>
    <w:rsid w:val="00E30C50"/>
    <w:rsid w:val="00E44B90"/>
    <w:rsid w:val="00E501CD"/>
    <w:rsid w:val="00E641DE"/>
    <w:rsid w:val="00E84010"/>
    <w:rsid w:val="00EB23BA"/>
    <w:rsid w:val="00EB6315"/>
    <w:rsid w:val="00EB685F"/>
    <w:rsid w:val="00EE3B98"/>
    <w:rsid w:val="00F06056"/>
    <w:rsid w:val="00F30829"/>
    <w:rsid w:val="00F67A98"/>
    <w:rsid w:val="00F67D4B"/>
    <w:rsid w:val="00F86B53"/>
    <w:rsid w:val="00F97FBF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2017-06-09T18:14:00Z</cp:lastPrinted>
  <dcterms:created xsi:type="dcterms:W3CDTF">2017-06-09T18:28:00Z</dcterms:created>
  <dcterms:modified xsi:type="dcterms:W3CDTF">2017-06-09T18:28:00Z</dcterms:modified>
</cp:coreProperties>
</file>